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35AC" w14:textId="22FD30F0" w:rsidR="00D567D8" w:rsidRDefault="00623180" w:rsidP="008E4F55">
      <w:pPr>
        <w:pStyle w:val="Anmeldung"/>
        <w:rPr>
          <w:rFonts w:eastAsia="SimSun" w:cs="Tahoma"/>
          <w:color w:val="E36C0A" w:themeColor="accent6" w:themeShade="BF"/>
          <w:kern w:val="32"/>
          <w:sz w:val="32"/>
          <w:szCs w:val="32"/>
          <w:lang w:eastAsia="en-US"/>
        </w:rPr>
      </w:pPr>
      <w:r w:rsidRPr="00623180">
        <w:rPr>
          <w:rFonts w:eastAsia="SimSun" w:cs="Tahoma"/>
          <w:color w:val="E36C0A" w:themeColor="accent6" w:themeShade="BF"/>
          <w:kern w:val="32"/>
          <w:sz w:val="32"/>
          <w:szCs w:val="32"/>
          <w:lang w:eastAsia="en-US"/>
        </w:rPr>
        <w:t>Reisebestätigung</w:t>
      </w:r>
    </w:p>
    <w:p w14:paraId="7D93083A" w14:textId="77777777" w:rsidR="00623180" w:rsidRDefault="00623180" w:rsidP="008E4F55">
      <w:pPr>
        <w:pStyle w:val="Anmeldung"/>
      </w:pPr>
    </w:p>
    <w:p w14:paraId="40A382C3" w14:textId="77777777" w:rsidR="00E8797B" w:rsidRDefault="00E8797B" w:rsidP="00E8797B">
      <w:pPr>
        <w:rPr>
          <w:rFonts w:eastAsiaTheme="minorEastAsia" w:cstheme="minorBidi"/>
          <w:szCs w:val="19"/>
          <w:lang w:val="de-DE" w:eastAsia="de-DE"/>
        </w:rPr>
      </w:pPr>
    </w:p>
    <w:p w14:paraId="248BC69C" w14:textId="314A8C9E" w:rsidR="00D567D8" w:rsidRPr="00E8797B" w:rsidRDefault="00623180" w:rsidP="00E8797B">
      <w:pPr>
        <w:rPr>
          <w:lang w:val="de-DE"/>
        </w:rPr>
      </w:pPr>
      <w:r w:rsidRPr="00623180">
        <w:rPr>
          <w:rFonts w:eastAsiaTheme="minorEastAsia" w:cstheme="minorBidi"/>
          <w:szCs w:val="19"/>
          <w:lang w:val="de-DE" w:eastAsia="de-DE"/>
        </w:rPr>
        <w:t>Liebe*r</w:t>
      </w:r>
      <w:r w:rsidR="00E8797B">
        <w:rPr>
          <w:rFonts w:eastAsiaTheme="minorEastAsia" w:cstheme="minorBidi"/>
          <w:szCs w:val="19"/>
          <w:lang w:val="de-DE" w:eastAsia="de-DE"/>
        </w:rPr>
        <w:t xml:space="preserve"> </w:t>
      </w:r>
      <w:r w:rsidR="00E8797B">
        <w:rPr>
          <w:lang w:val="de-DE"/>
        </w:rPr>
        <w:tab/>
      </w:r>
      <w:r w:rsidR="002D47CA">
        <w:rPr>
          <w:lang w:val="de-DE"/>
        </w:rPr>
        <w:t xml:space="preserve">   </w:t>
      </w:r>
      <w:r w:rsidR="00E8797B">
        <w:rPr>
          <w:lang w:val="de-DE"/>
        </w:rPr>
        <w:tab/>
      </w:r>
      <w:r w:rsidR="00E8797B">
        <w:rPr>
          <w:lang w:val="de-DE"/>
        </w:rPr>
        <w:tab/>
      </w:r>
      <w:r w:rsidR="00E8797B">
        <w:rPr>
          <w:lang w:val="de-DE"/>
        </w:rPr>
        <w:tab/>
        <w:t xml:space="preserve">     </w:t>
      </w:r>
      <w:r w:rsidR="002D47CA">
        <w:rPr>
          <w:lang w:val="de-DE"/>
        </w:rPr>
        <w:tab/>
      </w:r>
      <w:r w:rsidR="002D47CA">
        <w:rPr>
          <w:lang w:val="de-DE"/>
        </w:rPr>
        <w:tab/>
        <w:t xml:space="preserve">     </w:t>
      </w:r>
      <w:r w:rsidR="00E8797B">
        <w:rPr>
          <w:lang w:val="de-DE"/>
        </w:rPr>
        <w:t>,</w:t>
      </w:r>
    </w:p>
    <w:p w14:paraId="13EB58EC" w14:textId="31F5326E" w:rsidR="00623180" w:rsidRPr="00623180" w:rsidRDefault="00500872" w:rsidP="00D567D8">
      <w:pPr>
        <w:tabs>
          <w:tab w:val="left" w:pos="2694"/>
        </w:tabs>
        <w:rPr>
          <w:rFonts w:eastAsiaTheme="minorEastAsia" w:cstheme="minorBidi"/>
          <w:szCs w:val="19"/>
          <w:lang w:val="de-DE" w:eastAsia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5273A6" wp14:editId="7757C954">
                <wp:simplePos x="0" y="0"/>
                <wp:positionH relativeFrom="column">
                  <wp:posOffset>542925</wp:posOffset>
                </wp:positionH>
                <wp:positionV relativeFrom="paragraph">
                  <wp:posOffset>21590</wp:posOffset>
                </wp:positionV>
                <wp:extent cx="2362200" cy="0"/>
                <wp:effectExtent l="0" t="0" r="12700" b="12700"/>
                <wp:wrapNone/>
                <wp:docPr id="1917059339" name="Gerade Verbindung 1917059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D9802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60675" id="Gerade Verbindung 191705933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7pt" to="228.75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" strokecolor="#d98024"/>
            </w:pict>
          </mc:Fallback>
        </mc:AlternateContent>
      </w:r>
    </w:p>
    <w:p w14:paraId="2BD69703" w14:textId="39D6FC34" w:rsidR="00623180" w:rsidRDefault="00623180" w:rsidP="00D567D8">
      <w:pPr>
        <w:tabs>
          <w:tab w:val="left" w:pos="2694"/>
        </w:tabs>
        <w:rPr>
          <w:rStyle w:val="Standardorange"/>
          <w:rFonts w:eastAsiaTheme="minorEastAsia"/>
          <w:color w:val="auto"/>
          <w:szCs w:val="19"/>
          <w:lang w:val="de-DE"/>
        </w:rPr>
      </w:pPr>
      <w:r w:rsidRPr="00623180">
        <w:rPr>
          <w:rStyle w:val="Standardorange"/>
          <w:rFonts w:eastAsiaTheme="minorEastAsia"/>
          <w:color w:val="auto"/>
          <w:szCs w:val="19"/>
          <w:lang w:val="de-DE"/>
        </w:rPr>
        <w:t>wir bestätigen dir die Anmeldung zur Veranstaltung</w:t>
      </w:r>
    </w:p>
    <w:p w14:paraId="6BF0689B" w14:textId="77777777" w:rsidR="00AA4197" w:rsidRPr="00B82B4E" w:rsidRDefault="00AA4197" w:rsidP="00AA4197">
      <w:pPr>
        <w:rPr>
          <w:lang w:val="de-DE"/>
        </w:rPr>
      </w:pPr>
    </w:p>
    <w:p w14:paraId="00E9F0C2" w14:textId="7186058A" w:rsidR="00AA4197" w:rsidRPr="00B82B4E" w:rsidRDefault="00AA4197" w:rsidP="00AA4197">
      <w:pPr>
        <w:rPr>
          <w:lang w:val="de-DE"/>
        </w:rPr>
      </w:pPr>
    </w:p>
    <w:p w14:paraId="72E610BC" w14:textId="686477E3" w:rsidR="00623180" w:rsidRDefault="00500872" w:rsidP="00623180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DF463" wp14:editId="2A28ECE3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200775" cy="0"/>
                <wp:effectExtent l="0" t="0" r="9525" b="12700"/>
                <wp:wrapNone/>
                <wp:docPr id="765035731" name="Gerade Verbindung 765035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D9802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5A917" id="Gerade Verbindung 7650357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5pt" to="488.25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" strokecolor="#d98024"/>
            </w:pict>
          </mc:Fallback>
        </mc:AlternateContent>
      </w:r>
    </w:p>
    <w:p w14:paraId="10DB1C4E" w14:textId="77777777" w:rsidR="00623180" w:rsidRPr="004C2741" w:rsidRDefault="00623180" w:rsidP="00623180">
      <w:pPr>
        <w:rPr>
          <w:lang w:val="de-DE"/>
        </w:rPr>
      </w:pPr>
    </w:p>
    <w:p w14:paraId="279BEA53" w14:textId="404C1A78" w:rsidR="00623180" w:rsidRPr="000A54AA" w:rsidRDefault="00623180" w:rsidP="00D567D8">
      <w:pPr>
        <w:tabs>
          <w:tab w:val="left" w:pos="2694"/>
        </w:tabs>
        <w:rPr>
          <w:color w:val="E36C0A" w:themeColor="accent6" w:themeShade="BF"/>
          <w:sz w:val="24"/>
        </w:rPr>
      </w:pPr>
      <w:r w:rsidRPr="000A54AA">
        <w:rPr>
          <w:color w:val="E36C0A" w:themeColor="accent6" w:themeShade="BF"/>
          <w:sz w:val="24"/>
        </w:rPr>
        <w:t>Reise</w:t>
      </w:r>
    </w:p>
    <w:p w14:paraId="633B89E7" w14:textId="77777777" w:rsidR="00623180" w:rsidRPr="009B0D31" w:rsidRDefault="00623180" w:rsidP="00D567D8">
      <w:pPr>
        <w:tabs>
          <w:tab w:val="left" w:pos="2694"/>
        </w:tabs>
        <w:rPr>
          <w:rStyle w:val="Standardorange"/>
          <w:rFonts w:eastAsiaTheme="minorEastAsia"/>
          <w:sz w:val="22"/>
          <w:szCs w:val="22"/>
          <w:lang w:val="de-DE"/>
        </w:rPr>
      </w:pPr>
    </w:p>
    <w:tbl>
      <w:tblPr>
        <w:tblStyle w:val="Tabellenraster"/>
        <w:tblW w:w="9737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846"/>
        <w:gridCol w:w="2551"/>
        <w:gridCol w:w="2445"/>
        <w:gridCol w:w="1241"/>
        <w:gridCol w:w="2654"/>
      </w:tblGrid>
      <w:tr w:rsidR="00623180" w14:paraId="70E235D1" w14:textId="77777777" w:rsidTr="000A54AA">
        <w:trPr>
          <w:trHeight w:hRule="exact" w:val="340"/>
        </w:trPr>
        <w:tc>
          <w:tcPr>
            <w:tcW w:w="846" w:type="dxa"/>
            <w:shd w:val="clear" w:color="auto" w:fill="FBD4B4" w:themeFill="accent6" w:themeFillTint="66"/>
            <w:vAlign w:val="center"/>
          </w:tcPr>
          <w:p w14:paraId="30938759" w14:textId="62363034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0"/>
          </w:p>
        </w:tc>
        <w:tc>
          <w:tcPr>
            <w:tcW w:w="2551" w:type="dxa"/>
            <w:vAlign w:val="center"/>
          </w:tcPr>
          <w:p w14:paraId="487FF6A7" w14:textId="67701EE6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bookmarkStart w:id="1" w:name="Text30"/>
            <w:r>
              <w:rPr>
                <w:lang w:val="de-DE"/>
              </w:rPr>
              <w:t>-</w:t>
            </w:r>
            <w:r>
              <w:t>tägige Busreise vom</w:t>
            </w:r>
          </w:p>
        </w:tc>
        <w:tc>
          <w:tcPr>
            <w:tcW w:w="2445" w:type="dxa"/>
            <w:shd w:val="clear" w:color="auto" w:fill="FBD4B4" w:themeFill="accent6" w:themeFillTint="66"/>
            <w:vAlign w:val="center"/>
          </w:tcPr>
          <w:p w14:paraId="702633DD" w14:textId="3908758D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2"/>
          </w:p>
        </w:tc>
        <w:tc>
          <w:tcPr>
            <w:tcW w:w="1241" w:type="dxa"/>
            <w:vAlign w:val="center"/>
          </w:tcPr>
          <w:p w14:paraId="04A0A544" w14:textId="792012C7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b</w:t>
            </w:r>
            <w:r>
              <w:t>is</w:t>
            </w:r>
          </w:p>
        </w:tc>
        <w:bookmarkEnd w:id="1"/>
        <w:tc>
          <w:tcPr>
            <w:tcW w:w="2654" w:type="dxa"/>
            <w:shd w:val="clear" w:color="auto" w:fill="FBD4B4" w:themeFill="accent6" w:themeFillTint="66"/>
            <w:vAlign w:val="center"/>
          </w:tcPr>
          <w:p w14:paraId="77B18903" w14:textId="36478F42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3"/>
          </w:p>
        </w:tc>
      </w:tr>
    </w:tbl>
    <w:p w14:paraId="40D99825" w14:textId="77777777" w:rsidR="00D567D8" w:rsidRDefault="00D567D8" w:rsidP="00D567D8">
      <w:pPr>
        <w:tabs>
          <w:tab w:val="left" w:pos="2694"/>
        </w:tabs>
        <w:rPr>
          <w:lang w:val="de-DE"/>
        </w:rPr>
      </w:pPr>
    </w:p>
    <w:tbl>
      <w:tblPr>
        <w:tblStyle w:val="Tabellenraster"/>
        <w:tblW w:w="9737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562"/>
        <w:gridCol w:w="851"/>
        <w:gridCol w:w="1984"/>
        <w:gridCol w:w="6340"/>
      </w:tblGrid>
      <w:tr w:rsidR="00623180" w14:paraId="74E4074D" w14:textId="77777777" w:rsidTr="000A54AA">
        <w:trPr>
          <w:trHeight w:hRule="exact" w:val="340"/>
        </w:trPr>
        <w:tc>
          <w:tcPr>
            <w:tcW w:w="562" w:type="dxa"/>
            <w:shd w:val="clear" w:color="auto" w:fill="auto"/>
            <w:vAlign w:val="center"/>
          </w:tcPr>
          <w:p w14:paraId="769E9789" w14:textId="353F0BAD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m</w:t>
            </w:r>
            <w:r>
              <w:t>it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14:paraId="3D286705" w14:textId="77777777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204F538" w14:textId="32877421" w:rsidR="00623180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Ü</w:t>
            </w:r>
            <w:r>
              <w:t>bernachtungen in</w:t>
            </w:r>
          </w:p>
        </w:tc>
        <w:tc>
          <w:tcPr>
            <w:tcW w:w="6340" w:type="dxa"/>
            <w:shd w:val="clear" w:color="auto" w:fill="FBD4B4" w:themeFill="accent6" w:themeFillTint="66"/>
            <w:vAlign w:val="center"/>
          </w:tcPr>
          <w:p w14:paraId="23404D59" w14:textId="77777777" w:rsidR="00623180" w:rsidRDefault="00623180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6AF9091C" w14:textId="77777777" w:rsidR="00623180" w:rsidRDefault="00623180" w:rsidP="00623180">
      <w:pPr>
        <w:tabs>
          <w:tab w:val="left" w:pos="2694"/>
        </w:tabs>
        <w:rPr>
          <w:lang w:val="de-DE"/>
        </w:rPr>
      </w:pPr>
    </w:p>
    <w:p w14:paraId="04FF17CE" w14:textId="40D1D16D" w:rsidR="000A54AA" w:rsidRPr="000A54AA" w:rsidRDefault="000A54AA" w:rsidP="000A54AA">
      <w:pPr>
        <w:tabs>
          <w:tab w:val="left" w:pos="2694"/>
        </w:tabs>
        <w:rPr>
          <w:color w:val="E36C0A" w:themeColor="accent6" w:themeShade="BF"/>
          <w:szCs w:val="19"/>
        </w:rPr>
      </w:pPr>
      <w:r w:rsidRPr="000A54AA">
        <w:rPr>
          <w:color w:val="E36C0A" w:themeColor="accent6" w:themeShade="BF"/>
          <w:szCs w:val="19"/>
        </w:rPr>
        <w:t>Abfahrt</w:t>
      </w:r>
    </w:p>
    <w:p w14:paraId="7F14ED8E" w14:textId="77777777" w:rsidR="000A54AA" w:rsidRPr="000A54AA" w:rsidRDefault="000A54AA" w:rsidP="000A54AA">
      <w:pPr>
        <w:tabs>
          <w:tab w:val="left" w:pos="2694"/>
        </w:tabs>
        <w:rPr>
          <w:rStyle w:val="Standardorange"/>
          <w:color w:val="auto"/>
          <w:szCs w:val="19"/>
        </w:rPr>
      </w:pPr>
    </w:p>
    <w:tbl>
      <w:tblPr>
        <w:tblStyle w:val="Tabellenraster"/>
        <w:tblW w:w="9737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1838"/>
        <w:gridCol w:w="2268"/>
        <w:gridCol w:w="567"/>
        <w:gridCol w:w="5064"/>
      </w:tblGrid>
      <w:tr w:rsidR="000A54AA" w14:paraId="1895FFBA" w14:textId="77777777" w:rsidTr="000A54AA">
        <w:trPr>
          <w:trHeight w:hRule="exact" w:val="340"/>
        </w:trPr>
        <w:tc>
          <w:tcPr>
            <w:tcW w:w="1838" w:type="dxa"/>
            <w:shd w:val="clear" w:color="auto" w:fill="auto"/>
            <w:vAlign w:val="center"/>
          </w:tcPr>
          <w:p w14:paraId="2F318B48" w14:textId="29693D6B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Datum | Uhrzeit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1AB91C08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A750E56" w14:textId="0E61CA03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Ort</w:t>
            </w:r>
          </w:p>
        </w:tc>
        <w:tc>
          <w:tcPr>
            <w:tcW w:w="5064" w:type="dxa"/>
            <w:shd w:val="clear" w:color="auto" w:fill="FBD4B4" w:themeFill="accent6" w:themeFillTint="66"/>
            <w:vAlign w:val="center"/>
          </w:tcPr>
          <w:p w14:paraId="07B3D243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4D7AB26B" w14:textId="77777777" w:rsidR="00623180" w:rsidRDefault="00623180" w:rsidP="00D567D8">
      <w:pPr>
        <w:tabs>
          <w:tab w:val="left" w:pos="2694"/>
        </w:tabs>
        <w:rPr>
          <w:lang w:val="de-DE"/>
        </w:rPr>
      </w:pPr>
    </w:p>
    <w:p w14:paraId="1BACD9CB" w14:textId="3655CFBE" w:rsidR="000A54AA" w:rsidRPr="000A54AA" w:rsidRDefault="000A54AA" w:rsidP="000A54AA">
      <w:pPr>
        <w:tabs>
          <w:tab w:val="left" w:pos="2694"/>
        </w:tabs>
        <w:rPr>
          <w:color w:val="E36C0A" w:themeColor="accent6" w:themeShade="BF"/>
          <w:szCs w:val="19"/>
        </w:rPr>
      </w:pPr>
      <w:r w:rsidRPr="000A54AA">
        <w:rPr>
          <w:color w:val="E36C0A" w:themeColor="accent6" w:themeShade="BF"/>
          <w:szCs w:val="19"/>
        </w:rPr>
        <w:t>Rückankunft</w:t>
      </w:r>
    </w:p>
    <w:p w14:paraId="512C0FA3" w14:textId="77777777" w:rsidR="000A54AA" w:rsidRPr="000A54AA" w:rsidRDefault="000A54AA" w:rsidP="000A54AA">
      <w:pPr>
        <w:tabs>
          <w:tab w:val="left" w:pos="2694"/>
        </w:tabs>
        <w:rPr>
          <w:rStyle w:val="Standardorange"/>
          <w:color w:val="auto"/>
          <w:szCs w:val="19"/>
        </w:rPr>
      </w:pPr>
    </w:p>
    <w:tbl>
      <w:tblPr>
        <w:tblStyle w:val="Tabellenraster"/>
        <w:tblW w:w="9737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1838"/>
        <w:gridCol w:w="2268"/>
        <w:gridCol w:w="567"/>
        <w:gridCol w:w="5064"/>
      </w:tblGrid>
      <w:tr w:rsidR="000A54AA" w14:paraId="3DC8EC10" w14:textId="77777777" w:rsidTr="005F2599">
        <w:trPr>
          <w:trHeight w:hRule="exact" w:val="340"/>
        </w:trPr>
        <w:tc>
          <w:tcPr>
            <w:tcW w:w="1838" w:type="dxa"/>
            <w:shd w:val="clear" w:color="auto" w:fill="auto"/>
            <w:vAlign w:val="center"/>
          </w:tcPr>
          <w:p w14:paraId="2260B513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Datum | Uhrzeit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730F5565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E4BE613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Ort</w:t>
            </w:r>
          </w:p>
        </w:tc>
        <w:tc>
          <w:tcPr>
            <w:tcW w:w="5064" w:type="dxa"/>
            <w:shd w:val="clear" w:color="auto" w:fill="FBD4B4" w:themeFill="accent6" w:themeFillTint="66"/>
            <w:vAlign w:val="center"/>
          </w:tcPr>
          <w:p w14:paraId="30C62D69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6014F043" w14:textId="77777777" w:rsidR="000A54AA" w:rsidRDefault="000A54AA" w:rsidP="000A54AA">
      <w:pPr>
        <w:tabs>
          <w:tab w:val="left" w:pos="2694"/>
        </w:tabs>
        <w:rPr>
          <w:lang w:val="de-DE"/>
        </w:rPr>
      </w:pPr>
    </w:p>
    <w:p w14:paraId="3B215A5A" w14:textId="24BE2C8A" w:rsidR="000A54AA" w:rsidRDefault="000A54AA" w:rsidP="000A54AA">
      <w:pPr>
        <w:tabs>
          <w:tab w:val="left" w:pos="2694"/>
        </w:tabs>
        <w:rPr>
          <w:color w:val="E36C0A" w:themeColor="accent6" w:themeShade="BF"/>
          <w:szCs w:val="19"/>
        </w:rPr>
      </w:pPr>
      <w:r w:rsidRPr="000A54AA">
        <w:rPr>
          <w:color w:val="E36C0A" w:themeColor="accent6" w:themeShade="BF"/>
          <w:szCs w:val="19"/>
        </w:rPr>
        <w:t>Enthaltene Leistungen der Reise:</w:t>
      </w:r>
    </w:p>
    <w:p w14:paraId="65A00025" w14:textId="77777777" w:rsidR="000A54AA" w:rsidRDefault="000A54AA" w:rsidP="000A54AA">
      <w:pPr>
        <w:rPr>
          <w:lang w:val="de-DE"/>
        </w:rPr>
      </w:pPr>
    </w:p>
    <w:tbl>
      <w:tblPr>
        <w:tblStyle w:val="Tabellenraster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shd w:val="clear" w:color="auto" w:fill="FBD4B4" w:themeFill="accent6" w:themeFillTint="66"/>
        <w:tblLook w:val="0480" w:firstRow="0" w:lastRow="0" w:firstColumn="1" w:lastColumn="0" w:noHBand="0" w:noVBand="1"/>
      </w:tblPr>
      <w:tblGrid>
        <w:gridCol w:w="9737"/>
      </w:tblGrid>
      <w:tr w:rsidR="000A54AA" w14:paraId="1B665327" w14:textId="77777777" w:rsidTr="005F2599">
        <w:trPr>
          <w:trHeight w:val="340"/>
        </w:trPr>
        <w:tc>
          <w:tcPr>
            <w:tcW w:w="9737" w:type="dxa"/>
            <w:shd w:val="clear" w:color="auto" w:fill="FBD4B4" w:themeFill="accent6" w:themeFillTint="66"/>
            <w:vAlign w:val="center"/>
          </w:tcPr>
          <w:p w14:paraId="463286B3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0A54AA" w14:paraId="1D7D28F0" w14:textId="77777777" w:rsidTr="005F2599">
        <w:trPr>
          <w:trHeight w:val="340"/>
        </w:trPr>
        <w:tc>
          <w:tcPr>
            <w:tcW w:w="9737" w:type="dxa"/>
            <w:shd w:val="clear" w:color="auto" w:fill="FBD4B4" w:themeFill="accent6" w:themeFillTint="66"/>
            <w:vAlign w:val="center"/>
          </w:tcPr>
          <w:p w14:paraId="4F702D0D" w14:textId="20ED8F2E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4"/>
          </w:p>
        </w:tc>
      </w:tr>
    </w:tbl>
    <w:p w14:paraId="3F90B5A4" w14:textId="77777777" w:rsidR="000A54AA" w:rsidRDefault="000A54AA" w:rsidP="000A54AA">
      <w:pPr>
        <w:rPr>
          <w:lang w:val="de-DE"/>
        </w:rPr>
      </w:pPr>
    </w:p>
    <w:p w14:paraId="6D8D17C1" w14:textId="22320C38" w:rsidR="000A54AA" w:rsidRDefault="000A54AA" w:rsidP="000A54AA">
      <w:pPr>
        <w:tabs>
          <w:tab w:val="left" w:pos="2694"/>
        </w:tabs>
        <w:rPr>
          <w:color w:val="E36C0A" w:themeColor="accent6" w:themeShade="BF"/>
          <w:szCs w:val="19"/>
        </w:rPr>
      </w:pPr>
      <w:r>
        <w:rPr>
          <w:color w:val="E36C0A" w:themeColor="accent6" w:themeShade="BF"/>
          <w:szCs w:val="19"/>
        </w:rPr>
        <w:t>Reisepreis</w:t>
      </w:r>
      <w:r w:rsidRPr="000A54AA">
        <w:rPr>
          <w:color w:val="E36C0A" w:themeColor="accent6" w:themeShade="BF"/>
          <w:szCs w:val="19"/>
        </w:rPr>
        <w:t>:</w:t>
      </w:r>
    </w:p>
    <w:p w14:paraId="58D548E3" w14:textId="77777777" w:rsidR="000A54AA" w:rsidRDefault="000A54AA" w:rsidP="000A54AA">
      <w:pPr>
        <w:rPr>
          <w:lang w:val="de-DE"/>
        </w:rPr>
      </w:pPr>
    </w:p>
    <w:tbl>
      <w:tblPr>
        <w:tblStyle w:val="Tabellenraster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shd w:val="clear" w:color="auto" w:fill="FBD4B4" w:themeFill="accent6" w:themeFillTint="66"/>
        <w:tblLook w:val="0480" w:firstRow="0" w:lastRow="0" w:firstColumn="1" w:lastColumn="0" w:noHBand="0" w:noVBand="1"/>
      </w:tblPr>
      <w:tblGrid>
        <w:gridCol w:w="2263"/>
      </w:tblGrid>
      <w:tr w:rsidR="000A54AA" w14:paraId="6126082C" w14:textId="77777777" w:rsidTr="000A54AA">
        <w:trPr>
          <w:trHeight w:val="340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14:paraId="095A1D63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F1007C7" w14:textId="77777777" w:rsidR="000A54AA" w:rsidRDefault="000A54AA" w:rsidP="000A54AA">
      <w:pPr>
        <w:tabs>
          <w:tab w:val="left" w:pos="2694"/>
        </w:tabs>
        <w:rPr>
          <w:color w:val="E36C0A" w:themeColor="accent6" w:themeShade="BF"/>
          <w:szCs w:val="19"/>
        </w:rPr>
      </w:pPr>
    </w:p>
    <w:p w14:paraId="692AF913" w14:textId="3B8A63C6" w:rsidR="000A54AA" w:rsidRDefault="000A54AA" w:rsidP="000A54AA">
      <w:pPr>
        <w:rPr>
          <w:color w:val="E36C0A" w:themeColor="accent6" w:themeShade="BF"/>
          <w:szCs w:val="19"/>
        </w:rPr>
      </w:pPr>
      <w:r w:rsidRPr="000A54AA">
        <w:rPr>
          <w:color w:val="E36C0A" w:themeColor="accent6" w:themeShade="BF"/>
          <w:szCs w:val="19"/>
        </w:rPr>
        <w:t>Zahlungsmodalität</w:t>
      </w:r>
      <w:r>
        <w:rPr>
          <w:color w:val="E36C0A" w:themeColor="accent6" w:themeShade="BF"/>
          <w:szCs w:val="19"/>
        </w:rPr>
        <w:t>:</w:t>
      </w:r>
    </w:p>
    <w:p w14:paraId="0EBDBE66" w14:textId="77777777" w:rsidR="000A54AA" w:rsidRDefault="000A54AA" w:rsidP="000A54AA">
      <w:pPr>
        <w:rPr>
          <w:lang w:val="de-DE"/>
        </w:rPr>
      </w:pPr>
    </w:p>
    <w:tbl>
      <w:tblPr>
        <w:tblStyle w:val="Tabellenraster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shd w:val="clear" w:color="auto" w:fill="FBD4B4" w:themeFill="accent6" w:themeFillTint="66"/>
        <w:tblLook w:val="0480" w:firstRow="0" w:lastRow="0" w:firstColumn="1" w:lastColumn="0" w:noHBand="0" w:noVBand="1"/>
      </w:tblPr>
      <w:tblGrid>
        <w:gridCol w:w="9737"/>
      </w:tblGrid>
      <w:tr w:rsidR="000A54AA" w14:paraId="5AACF53C" w14:textId="77777777" w:rsidTr="005F2599">
        <w:trPr>
          <w:trHeight w:val="340"/>
        </w:trPr>
        <w:tc>
          <w:tcPr>
            <w:tcW w:w="9737" w:type="dxa"/>
            <w:shd w:val="clear" w:color="auto" w:fill="FBD4B4" w:themeFill="accent6" w:themeFillTint="66"/>
            <w:vAlign w:val="center"/>
          </w:tcPr>
          <w:p w14:paraId="30A23A8D" w14:textId="77777777" w:rsidR="000A54AA" w:rsidRDefault="000A54AA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3848D99C" w14:textId="77777777" w:rsidR="000A54AA" w:rsidRPr="004C2741" w:rsidRDefault="000A54AA" w:rsidP="000A54AA">
      <w:pPr>
        <w:rPr>
          <w:lang w:val="de-DE"/>
        </w:rPr>
      </w:pPr>
    </w:p>
    <w:p w14:paraId="22067A43" w14:textId="77777777" w:rsidR="000A54AA" w:rsidRPr="004C2741" w:rsidRDefault="000A54AA" w:rsidP="000A54AA">
      <w:pPr>
        <w:rPr>
          <w:lang w:val="de-DE"/>
        </w:rPr>
      </w:pPr>
    </w:p>
    <w:p w14:paraId="4EB1B3CE" w14:textId="77777777" w:rsidR="00151E8F" w:rsidRPr="004C2741" w:rsidRDefault="00151E8F" w:rsidP="002622C3">
      <w:pPr>
        <w:rPr>
          <w:lang w:val="de-DE"/>
        </w:rPr>
      </w:pPr>
    </w:p>
    <w:p w14:paraId="28C23F62" w14:textId="77777777" w:rsidR="000A54AA" w:rsidRPr="00AA4197" w:rsidRDefault="000A54AA" w:rsidP="000A54AA">
      <w:pPr>
        <w:tabs>
          <w:tab w:val="left" w:pos="2694"/>
        </w:tabs>
        <w:rPr>
          <w:b/>
          <w:bCs/>
          <w:lang w:val="de-DE"/>
        </w:rPr>
      </w:pPr>
      <w:r w:rsidRPr="00AA4197">
        <w:rPr>
          <w:b/>
          <w:bCs/>
          <w:lang w:val="de-DE"/>
        </w:rPr>
        <w:t>Du hast folgendes Zusatzprogramm mit deiner Anmeldung gebucht:</w:t>
      </w:r>
    </w:p>
    <w:p w14:paraId="3F066194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</w:p>
    <w:p w14:paraId="72DA2F79" w14:textId="2CB8A63D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>Kanufahren (</w:t>
      </w:r>
      <w:r w:rsidR="00AA4197">
        <w:rPr>
          <w:lang w:val="de-D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" w:name="Text48"/>
      <w:r w:rsidR="00AA4197">
        <w:rPr>
          <w:lang w:val="de-DE"/>
        </w:rPr>
        <w:instrText xml:space="preserve"> FORMTEXT </w:instrText>
      </w:r>
      <w:r w:rsidR="00AA4197">
        <w:rPr>
          <w:lang w:val="de-DE"/>
        </w:rPr>
      </w:r>
      <w:r w:rsidR="00AA4197">
        <w:rPr>
          <w:lang w:val="de-DE"/>
        </w:rPr>
        <w:fldChar w:fldCharType="separate"/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lang w:val="de-DE"/>
        </w:rPr>
        <w:fldChar w:fldCharType="end"/>
      </w:r>
      <w:bookmarkEnd w:id="5"/>
      <w:r w:rsidR="00AA4197">
        <w:rPr>
          <w:lang w:val="de-DE"/>
        </w:rPr>
        <w:t xml:space="preserve"> </w:t>
      </w:r>
      <w:r w:rsidRPr="000A54AA">
        <w:rPr>
          <w:lang w:val="de-DE"/>
        </w:rPr>
        <w:t>€ )</w:t>
      </w:r>
    </w:p>
    <w:p w14:paraId="375C2474" w14:textId="6210DFFC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>Tagesausflug nach</w:t>
      </w:r>
      <w:r w:rsidR="00AA4197">
        <w:rPr>
          <w:lang w:val="de-DE"/>
        </w:rPr>
        <w:t xml:space="preserve"> </w:t>
      </w:r>
      <w:r w:rsidR="00AA4197">
        <w:rPr>
          <w:lang w:val="de-D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" w:name="Text49"/>
      <w:r w:rsidR="00AA4197">
        <w:rPr>
          <w:lang w:val="de-DE"/>
        </w:rPr>
        <w:instrText xml:space="preserve"> FORMTEXT </w:instrText>
      </w:r>
      <w:r w:rsidR="00AA4197">
        <w:rPr>
          <w:lang w:val="de-DE"/>
        </w:rPr>
      </w:r>
      <w:r w:rsidR="00AA4197">
        <w:rPr>
          <w:lang w:val="de-DE"/>
        </w:rPr>
        <w:fldChar w:fldCharType="separate"/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lang w:val="de-DE"/>
        </w:rPr>
        <w:fldChar w:fldCharType="end"/>
      </w:r>
      <w:bookmarkEnd w:id="6"/>
      <w:r w:rsidR="00AA4197">
        <w:rPr>
          <w:lang w:val="de-DE"/>
        </w:rPr>
        <w:t xml:space="preserve"> </w:t>
      </w:r>
      <w:r w:rsidR="00AA4197" w:rsidRPr="000A54AA">
        <w:rPr>
          <w:lang w:val="de-DE"/>
        </w:rPr>
        <w:t>(</w:t>
      </w:r>
      <w:r w:rsidR="00AA4197">
        <w:rPr>
          <w:lang w:val="de-D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AA4197">
        <w:rPr>
          <w:lang w:val="de-DE"/>
        </w:rPr>
        <w:instrText xml:space="preserve"> FORMTEXT </w:instrText>
      </w:r>
      <w:r w:rsidR="00AA4197">
        <w:rPr>
          <w:lang w:val="de-DE"/>
        </w:rPr>
      </w:r>
      <w:r w:rsidR="00AA4197">
        <w:rPr>
          <w:lang w:val="de-DE"/>
        </w:rPr>
        <w:fldChar w:fldCharType="separate"/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lang w:val="de-DE"/>
        </w:rPr>
        <w:fldChar w:fldCharType="end"/>
      </w:r>
      <w:r w:rsidR="00AA4197">
        <w:rPr>
          <w:lang w:val="de-DE"/>
        </w:rPr>
        <w:t xml:space="preserve"> </w:t>
      </w:r>
      <w:r w:rsidR="00AA4197" w:rsidRPr="000A54AA">
        <w:rPr>
          <w:lang w:val="de-DE"/>
        </w:rPr>
        <w:t>€ )</w:t>
      </w:r>
    </w:p>
    <w:p w14:paraId="64EF3467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</w:p>
    <w:p w14:paraId="47BA5172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>Die Kosten für das Zusatzprogramm sind vor Ort in bar zu entrichten.</w:t>
      </w:r>
    </w:p>
    <w:p w14:paraId="51D3702F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</w:p>
    <w:p w14:paraId="4E8CFFD3" w14:textId="75A372F9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 xml:space="preserve">Für die Reise gilt eine Mindestteilnehmendenzahl von </w:t>
      </w:r>
      <w:r w:rsidR="00AA4197">
        <w:rPr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" w:name="Text50"/>
      <w:r w:rsidR="00AA4197">
        <w:rPr>
          <w:lang w:val="de-DE"/>
        </w:rPr>
        <w:instrText xml:space="preserve"> FORMTEXT </w:instrText>
      </w:r>
      <w:r w:rsidR="00AA4197">
        <w:rPr>
          <w:lang w:val="de-DE"/>
        </w:rPr>
      </w:r>
      <w:r w:rsidR="00AA4197">
        <w:rPr>
          <w:lang w:val="de-DE"/>
        </w:rPr>
        <w:fldChar w:fldCharType="separate"/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noProof/>
          <w:lang w:val="de-DE"/>
        </w:rPr>
        <w:t> </w:t>
      </w:r>
      <w:r w:rsidR="00AA4197">
        <w:rPr>
          <w:lang w:val="de-DE"/>
        </w:rPr>
        <w:fldChar w:fldCharType="end"/>
      </w:r>
      <w:bookmarkEnd w:id="7"/>
      <w:r w:rsidR="00AA4197">
        <w:rPr>
          <w:lang w:val="de-DE"/>
        </w:rPr>
        <w:t xml:space="preserve"> </w:t>
      </w:r>
      <w:r w:rsidRPr="000A54AA">
        <w:rPr>
          <w:lang w:val="de-DE"/>
        </w:rPr>
        <w:t>Personen. Wenn diese bis zum Anmeldeschluss am                                                    nicht erreicht ist, behalten wir uns vor, vom Vertag zurückzutreten. Bereits geleistete Zahlungen werden in diesem Fall vollständig erstattet.</w:t>
      </w:r>
    </w:p>
    <w:p w14:paraId="123F26CF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</w:p>
    <w:p w14:paraId="1BC08EEB" w14:textId="77777777" w:rsidR="000A54AA" w:rsidRDefault="000A54AA" w:rsidP="000A54AA">
      <w:pPr>
        <w:tabs>
          <w:tab w:val="left" w:pos="2694"/>
        </w:tabs>
        <w:rPr>
          <w:b/>
          <w:bCs/>
          <w:lang w:val="de-DE"/>
        </w:rPr>
      </w:pPr>
      <w:r w:rsidRPr="00AA4197">
        <w:rPr>
          <w:b/>
          <w:bCs/>
          <w:lang w:val="de-DE"/>
        </w:rPr>
        <w:t>Bitte beachte:</w:t>
      </w:r>
    </w:p>
    <w:p w14:paraId="530B2EE3" w14:textId="77777777" w:rsidR="00AA4197" w:rsidRPr="00AA4197" w:rsidRDefault="00AA4197" w:rsidP="000A54AA">
      <w:pPr>
        <w:tabs>
          <w:tab w:val="left" w:pos="2694"/>
        </w:tabs>
        <w:rPr>
          <w:b/>
          <w:bCs/>
          <w:lang w:val="de-DE"/>
        </w:rPr>
      </w:pPr>
    </w:p>
    <w:p w14:paraId="45379E4B" w14:textId="1A7E9EB7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 xml:space="preserve">Für die Reise ist ein gültiger Personalausweis/Reisepass/Visum /Impfung erforderlich. Beachte die Reise- und Sicherheitshinweise des Reiselandes: www.auswaertiges-amt.de/de/reiseundsicherheit/reise-und-sicherheitshinweise </w:t>
      </w:r>
    </w:p>
    <w:p w14:paraId="3879B2DE" w14:textId="77777777" w:rsidR="00AA4197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ab/>
      </w:r>
    </w:p>
    <w:p w14:paraId="01C083AF" w14:textId="6F129F64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>Eine Reiserücktrittsversicherung sowie eine Auslandskrankenversicherung werden dringend empfohlen, sind jedoch nicht im Reisepreis enthalten.</w:t>
      </w:r>
    </w:p>
    <w:p w14:paraId="51887B48" w14:textId="2FCFCC16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lastRenderedPageBreak/>
        <w:t>Die Reise ist nicht in all ihren Bestandteilen für Menschen mit eingeschränkter Mobilität geeignet. Für nähere Infos kontaktiere uns bitte.</w:t>
      </w:r>
    </w:p>
    <w:p w14:paraId="7BEE6786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</w:p>
    <w:p w14:paraId="040685E1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>Wir freuen uns, dass du bei der Veranstaltung dabei bist.</w:t>
      </w:r>
    </w:p>
    <w:p w14:paraId="094AC882" w14:textId="77777777" w:rsidR="000A54AA" w:rsidRPr="000A54AA" w:rsidRDefault="000A54AA" w:rsidP="000A54AA">
      <w:pPr>
        <w:tabs>
          <w:tab w:val="left" w:pos="2694"/>
        </w:tabs>
        <w:rPr>
          <w:lang w:val="de-DE"/>
        </w:rPr>
      </w:pPr>
    </w:p>
    <w:p w14:paraId="4219E59A" w14:textId="14FAC672" w:rsidR="00D567D8" w:rsidRDefault="000A54AA" w:rsidP="000A54AA">
      <w:pPr>
        <w:tabs>
          <w:tab w:val="left" w:pos="2694"/>
        </w:tabs>
        <w:rPr>
          <w:lang w:val="de-DE"/>
        </w:rPr>
      </w:pPr>
      <w:r w:rsidRPr="000A54AA">
        <w:rPr>
          <w:lang w:val="de-DE"/>
        </w:rPr>
        <w:t>Herzliche Grüße</w:t>
      </w:r>
    </w:p>
    <w:p w14:paraId="68E8C439" w14:textId="77777777" w:rsidR="00AA4197" w:rsidRDefault="00AA4197" w:rsidP="000A54AA">
      <w:pPr>
        <w:tabs>
          <w:tab w:val="left" w:pos="2694"/>
        </w:tabs>
        <w:rPr>
          <w:lang w:val="de-DE"/>
        </w:rPr>
      </w:pPr>
    </w:p>
    <w:p w14:paraId="06E9A977" w14:textId="3171ADA7" w:rsidR="00AA4197" w:rsidRDefault="00AA4197" w:rsidP="000A54AA">
      <w:pPr>
        <w:tabs>
          <w:tab w:val="left" w:pos="2694"/>
        </w:tabs>
        <w:rPr>
          <w:rStyle w:val="Standardorange"/>
          <w:lang w:val="de-DE"/>
        </w:rPr>
      </w:pPr>
      <w:r>
        <w:rPr>
          <w:rStyle w:val="Standardorange"/>
          <w:lang w:val="de-DE"/>
        </w:rPr>
        <w:t>Verantwortliche Leitung vor Ort</w:t>
      </w:r>
    </w:p>
    <w:p w14:paraId="1781C77E" w14:textId="77777777" w:rsidR="00AA4197" w:rsidRPr="009B0D31" w:rsidRDefault="00AA4197" w:rsidP="000A54AA">
      <w:pPr>
        <w:tabs>
          <w:tab w:val="left" w:pos="2694"/>
        </w:tabs>
        <w:rPr>
          <w:rStyle w:val="Standardorange"/>
          <w:rFonts w:eastAsiaTheme="minorEastAsia"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2830"/>
        <w:gridCol w:w="6907"/>
      </w:tblGrid>
      <w:tr w:rsidR="00D567D8" w14:paraId="47C28DCE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5C060865" w14:textId="3A146071" w:rsidR="00D567D8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V</w:t>
            </w:r>
            <w:r>
              <w:t>or- und Nachn</w:t>
            </w:r>
            <w:r w:rsidR="00D567D8">
              <w:rPr>
                <w:lang w:val="de-DE"/>
              </w:rPr>
              <w:t>ame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6E7CE0A2" w14:textId="77777777" w:rsidR="00D567D8" w:rsidRDefault="00D567D8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D567D8" w14:paraId="2D1EAE53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0DC6E17E" w14:textId="73EA1E79" w:rsidR="00D567D8" w:rsidRPr="004C2741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Mobilnummer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21C56775" w14:textId="77777777" w:rsidR="00D567D8" w:rsidRDefault="00D567D8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7F38D395" w14:textId="77777777" w:rsidR="00D567D8" w:rsidRDefault="00D567D8" w:rsidP="00E15B3D">
      <w:pPr>
        <w:rPr>
          <w:lang w:val="de-DE"/>
        </w:rPr>
      </w:pPr>
    </w:p>
    <w:p w14:paraId="39689D5E" w14:textId="59768A49" w:rsidR="00AA4197" w:rsidRDefault="00AA4197" w:rsidP="00AA4197">
      <w:pPr>
        <w:tabs>
          <w:tab w:val="left" w:pos="2694"/>
        </w:tabs>
        <w:rPr>
          <w:rStyle w:val="Standardorange"/>
          <w:lang w:val="de-DE"/>
        </w:rPr>
      </w:pPr>
      <w:r>
        <w:rPr>
          <w:rStyle w:val="Standardorange"/>
          <w:lang w:val="de-DE"/>
        </w:rPr>
        <w:t>und das Betreuungsteam</w:t>
      </w:r>
    </w:p>
    <w:p w14:paraId="7D6A0280" w14:textId="77777777" w:rsidR="00AA4197" w:rsidRPr="009B0D31" w:rsidRDefault="00AA4197" w:rsidP="00AA4197">
      <w:pPr>
        <w:tabs>
          <w:tab w:val="left" w:pos="2694"/>
        </w:tabs>
        <w:rPr>
          <w:rStyle w:val="Standardorange"/>
          <w:rFonts w:eastAsiaTheme="minorEastAsia"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2830"/>
        <w:gridCol w:w="6907"/>
      </w:tblGrid>
      <w:tr w:rsidR="00AA4197" w14:paraId="4B2A6A2A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66EEE328" w14:textId="77777777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V</w:t>
            </w:r>
            <w:r>
              <w:t>or- und Nachn</w:t>
            </w:r>
            <w:r>
              <w:rPr>
                <w:lang w:val="de-DE"/>
              </w:rPr>
              <w:t>ame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758D5CB4" w14:textId="77777777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AA4197" w14:paraId="12D713F1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3537A201" w14:textId="2F3F566F" w:rsidR="00AA4197" w:rsidRPr="004C2741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V</w:t>
            </w:r>
            <w:r>
              <w:t>or- und Nachn</w:t>
            </w:r>
            <w:r>
              <w:rPr>
                <w:lang w:val="de-DE"/>
              </w:rPr>
              <w:t>ame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324EC48D" w14:textId="77777777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AA4197" w14:paraId="7138B31A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1D75D373" w14:textId="7C6A4528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V</w:t>
            </w:r>
            <w:r>
              <w:t>or- und Nachn</w:t>
            </w:r>
            <w:r>
              <w:rPr>
                <w:lang w:val="de-DE"/>
              </w:rPr>
              <w:t>ame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4C3D92E2" w14:textId="00106F45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8"/>
          </w:p>
        </w:tc>
      </w:tr>
    </w:tbl>
    <w:p w14:paraId="4EEEC782" w14:textId="77777777" w:rsidR="00AA4197" w:rsidRPr="004C2741" w:rsidRDefault="00AA4197" w:rsidP="00E15B3D">
      <w:pPr>
        <w:rPr>
          <w:lang w:val="de-DE"/>
        </w:rPr>
      </w:pPr>
    </w:p>
    <w:p w14:paraId="1E9323A8" w14:textId="77777777" w:rsidR="00AA4197" w:rsidRDefault="00AA4197" w:rsidP="00AA4197">
      <w:pPr>
        <w:tabs>
          <w:tab w:val="left" w:pos="2694"/>
        </w:tabs>
        <w:rPr>
          <w:rStyle w:val="Standardorange"/>
          <w:lang w:val="de-DE"/>
        </w:rPr>
      </w:pPr>
    </w:p>
    <w:p w14:paraId="1E8FCDDA" w14:textId="70EF1204" w:rsidR="00AA4197" w:rsidRPr="00AA4197" w:rsidRDefault="00AA4197" w:rsidP="00AA4197">
      <w:pPr>
        <w:tabs>
          <w:tab w:val="left" w:pos="2694"/>
        </w:tabs>
        <w:rPr>
          <w:rStyle w:val="Standardorange"/>
          <w:color w:val="auto"/>
          <w:sz w:val="22"/>
          <w:szCs w:val="22"/>
          <w:lang w:val="de-DE"/>
        </w:rPr>
      </w:pPr>
      <w:r w:rsidRPr="00AA4197">
        <w:rPr>
          <w:rStyle w:val="Standardorange"/>
          <w:color w:val="auto"/>
          <w:sz w:val="22"/>
          <w:szCs w:val="22"/>
          <w:lang w:val="de-DE"/>
        </w:rPr>
        <w:t>Veranstalter*in</w:t>
      </w:r>
    </w:p>
    <w:p w14:paraId="0DD8E90F" w14:textId="77777777" w:rsidR="00AA4197" w:rsidRPr="009B0D31" w:rsidRDefault="00AA4197" w:rsidP="00AA4197">
      <w:pPr>
        <w:tabs>
          <w:tab w:val="left" w:pos="2694"/>
        </w:tabs>
        <w:rPr>
          <w:rStyle w:val="Standardorange"/>
          <w:rFonts w:eastAsiaTheme="minorEastAsia"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80" w:firstRow="0" w:lastRow="0" w:firstColumn="1" w:lastColumn="0" w:noHBand="0" w:noVBand="1"/>
      </w:tblPr>
      <w:tblGrid>
        <w:gridCol w:w="2830"/>
        <w:gridCol w:w="6907"/>
      </w:tblGrid>
      <w:tr w:rsidR="00AA4197" w14:paraId="53D48100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55719527" w14:textId="55E64872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B</w:t>
            </w:r>
            <w:r>
              <w:t>ezeichnung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0173D58F" w14:textId="77777777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AA4197" w14:paraId="5E1DC817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1A65C3BB" w14:textId="01A2955E" w:rsidR="00AA4197" w:rsidRPr="004C2741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PLZ | Ort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4D129CFF" w14:textId="77777777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AA4197" w14:paraId="77C3C969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3791F1F3" w14:textId="09B4AE25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74FBB7B6" w14:textId="77777777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AA4197" w14:paraId="542F1688" w14:textId="77777777" w:rsidTr="005F2599">
        <w:trPr>
          <w:trHeight w:val="340"/>
        </w:trPr>
        <w:tc>
          <w:tcPr>
            <w:tcW w:w="2830" w:type="dxa"/>
            <w:vAlign w:val="center"/>
          </w:tcPr>
          <w:p w14:paraId="765E9187" w14:textId="31B646CE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tc>
          <w:tcPr>
            <w:tcW w:w="6907" w:type="dxa"/>
            <w:shd w:val="clear" w:color="auto" w:fill="FBD4B4" w:themeFill="accent6" w:themeFillTint="66"/>
            <w:vAlign w:val="center"/>
          </w:tcPr>
          <w:p w14:paraId="2501E15B" w14:textId="60E7F7C0" w:rsidR="00AA4197" w:rsidRDefault="00AA4197" w:rsidP="005F2599">
            <w:pPr>
              <w:tabs>
                <w:tab w:val="left" w:pos="269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9"/>
          </w:p>
        </w:tc>
      </w:tr>
    </w:tbl>
    <w:p w14:paraId="2D12AA92" w14:textId="77777777" w:rsidR="00AA4197" w:rsidRPr="004C2741" w:rsidRDefault="00AA4197" w:rsidP="00AA4197">
      <w:pPr>
        <w:rPr>
          <w:lang w:val="de-DE"/>
        </w:rPr>
      </w:pPr>
    </w:p>
    <w:p w14:paraId="59D5CFAF" w14:textId="77777777" w:rsidR="00D567D8" w:rsidRDefault="00D567D8" w:rsidP="00D567D8">
      <w:pPr>
        <w:rPr>
          <w:lang w:val="de-DE"/>
        </w:rPr>
      </w:pPr>
    </w:p>
    <w:p w14:paraId="3048E172" w14:textId="2BD70943" w:rsidR="00F3299A" w:rsidRPr="00AA4197" w:rsidRDefault="002622C3" w:rsidP="00AA4197">
      <w:pPr>
        <w:rPr>
          <w:rStyle w:val="Standardorange"/>
          <w:color w:val="E36C0A" w:themeColor="accent6" w:themeShade="BF"/>
          <w:sz w:val="24"/>
          <w:lang w:val="de-DE"/>
        </w:rPr>
      </w:pPr>
      <w:r w:rsidRPr="00AA4197">
        <w:rPr>
          <w:sz w:val="24"/>
          <w:lang w:val="de-DE"/>
        </w:rPr>
        <w:br w:type="page"/>
      </w:r>
      <w:r w:rsidR="00AA4197" w:rsidRPr="00AA4197">
        <w:rPr>
          <w:rStyle w:val="Standardorange"/>
          <w:color w:val="E36C0A" w:themeColor="accent6" w:themeShade="BF"/>
          <w:sz w:val="24"/>
          <w:lang w:val="de-DE"/>
        </w:rPr>
        <w:lastRenderedPageBreak/>
        <w:t>Anhang</w:t>
      </w:r>
    </w:p>
    <w:p w14:paraId="43B5CB66" w14:textId="77777777" w:rsidR="00F3299A" w:rsidRPr="004C2741" w:rsidRDefault="00F3299A" w:rsidP="002622C3">
      <w:pPr>
        <w:rPr>
          <w:lang w:val="de-DE"/>
        </w:rPr>
      </w:pPr>
    </w:p>
    <w:p w14:paraId="0CAAAF71" w14:textId="77777777" w:rsidR="00E8797B" w:rsidRDefault="00E8797B" w:rsidP="00E8797B">
      <w:pPr>
        <w:rPr>
          <w:b/>
          <w:bCs/>
          <w:lang w:val="de-DE"/>
        </w:rPr>
      </w:pPr>
    </w:p>
    <w:p w14:paraId="41C4F1AE" w14:textId="00EFDAD4" w:rsidR="00E8797B" w:rsidRPr="00E8797B" w:rsidRDefault="00E8797B" w:rsidP="00E8797B">
      <w:pPr>
        <w:rPr>
          <w:b/>
          <w:bCs/>
          <w:lang w:val="de-DE"/>
        </w:rPr>
      </w:pPr>
      <w:r w:rsidRPr="00E8797B">
        <w:rPr>
          <w:b/>
          <w:bCs/>
          <w:lang w:val="de-DE"/>
        </w:rPr>
        <w:t>Allgemeine Hinweise zu deren Erteilung wir gesetzlich verpflichtet sind:</w:t>
      </w:r>
    </w:p>
    <w:p w14:paraId="3B787EC5" w14:textId="77777777" w:rsidR="00E8797B" w:rsidRPr="00E8797B" w:rsidRDefault="00E8797B" w:rsidP="00E8797B">
      <w:pPr>
        <w:rPr>
          <w:lang w:val="de-DE"/>
        </w:rPr>
      </w:pPr>
    </w:p>
    <w:p w14:paraId="18A42E40" w14:textId="28D85974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 xml:space="preserve">Der*die Reisende hat das Recht, den Reisevertrag und die darin bestimmte Kostenfolge auf eine andere Person </w:t>
      </w:r>
      <w:r>
        <w:rPr>
          <w:lang w:val="de-DE"/>
        </w:rPr>
        <w:br/>
      </w:r>
      <w:r w:rsidRPr="00E8797B">
        <w:rPr>
          <w:lang w:val="de-DE"/>
        </w:rPr>
        <w:t>zu übertragen. Gerne informieren wir dich über die anfallenden Mehrkosten (Umbuchungsgebühr, Namensänderungen bei Fluggesellschaften, …)</w:t>
      </w:r>
    </w:p>
    <w:p w14:paraId="6D8F0931" w14:textId="77777777" w:rsidR="00E8797B" w:rsidRPr="00E8797B" w:rsidRDefault="00E8797B" w:rsidP="00E8797B">
      <w:pPr>
        <w:rPr>
          <w:lang w:val="de-DE"/>
        </w:rPr>
      </w:pPr>
    </w:p>
    <w:p w14:paraId="236082A1" w14:textId="382841E5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>Der*die Reisende kann jederzeit vor Reisebeginn gegen Zahlung einer Entschädigung vom Vertrag zurücktreten. Wir verweisen auf unsere Vorschriften zum Reiserücktritt und die Möglichkeit des Abschlusses einer Reiserücktrittsversicherung.</w:t>
      </w:r>
    </w:p>
    <w:p w14:paraId="48802EA2" w14:textId="77777777" w:rsidR="00E8797B" w:rsidRPr="00E8797B" w:rsidRDefault="00E8797B" w:rsidP="00E8797B">
      <w:pPr>
        <w:rPr>
          <w:lang w:val="de-DE"/>
        </w:rPr>
      </w:pPr>
    </w:p>
    <w:p w14:paraId="7889D603" w14:textId="7B74CE79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>Der*die Reisende ist verpflichtet dem*der Verantwortlichen des Reiseveranstalters vor Ort bzw. dem Reiseveranstalter einen aufgetretenen Reisemangel unverzüglich anzuzeigen.</w:t>
      </w:r>
    </w:p>
    <w:p w14:paraId="5AE43723" w14:textId="77777777" w:rsidR="00E8797B" w:rsidRPr="00E8797B" w:rsidRDefault="00E8797B" w:rsidP="00E8797B">
      <w:pPr>
        <w:rPr>
          <w:lang w:val="de-DE"/>
        </w:rPr>
      </w:pPr>
    </w:p>
    <w:p w14:paraId="002411E9" w14:textId="73B33FAD" w:rsidR="00E8797B" w:rsidRPr="00E8797B" w:rsidRDefault="00E8797B" w:rsidP="00E8797B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2625E" wp14:editId="13F33133">
                <wp:simplePos x="0" y="0"/>
                <wp:positionH relativeFrom="column">
                  <wp:posOffset>3648075</wp:posOffset>
                </wp:positionH>
                <wp:positionV relativeFrom="paragraph">
                  <wp:posOffset>292100</wp:posOffset>
                </wp:positionV>
                <wp:extent cx="1990725" cy="0"/>
                <wp:effectExtent l="0" t="0" r="15875" b="12700"/>
                <wp:wrapNone/>
                <wp:docPr id="913469507" name="Gerade Verbindung 913469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D9802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3D6D3" id="Gerade Verbindung 91346950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23pt" to="444pt,2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" strokecolor="#d98024"/>
            </w:pict>
          </mc:Fallback>
        </mc:AlternateContent>
      </w:r>
      <w:r w:rsidRPr="00E8797B">
        <w:rPr>
          <w:lang w:val="de-DE"/>
        </w:rPr>
        <w:t xml:space="preserve">Wir verweisen auf unsere Beistandspflicht als Reiseveranstalter (§ 651 q BGB). Wenn sich </w:t>
      </w:r>
      <w:r w:rsidRPr="00E8797B">
        <w:rPr>
          <w:b/>
          <w:bCs/>
          <w:lang w:val="de-DE"/>
        </w:rPr>
        <w:t xml:space="preserve">der*die Reisende </w:t>
      </w:r>
      <w:r>
        <w:rPr>
          <w:b/>
          <w:bCs/>
          <w:lang w:val="de-DE"/>
        </w:rPr>
        <w:br/>
      </w:r>
      <w:r w:rsidRPr="00E8797B">
        <w:rPr>
          <w:b/>
          <w:bCs/>
          <w:lang w:val="de-DE"/>
        </w:rPr>
        <w:t>in Schwierigkeiten befindet</w:t>
      </w:r>
      <w:r w:rsidRPr="00E8797B">
        <w:rPr>
          <w:lang w:val="de-DE"/>
        </w:rPr>
        <w:t xml:space="preserve">, ist unter folgender </w:t>
      </w:r>
      <w:r w:rsidRPr="00E8797B">
        <w:rPr>
          <w:color w:val="E36C0A" w:themeColor="accent6" w:themeShade="BF"/>
          <w:lang w:val="de-DE"/>
        </w:rPr>
        <w:t xml:space="preserve">Telefonnummer                                                        </w:t>
      </w:r>
      <w:r w:rsidRPr="00E8797B">
        <w:rPr>
          <w:lang w:val="de-DE"/>
        </w:rPr>
        <w:t xml:space="preserve">rund </w:t>
      </w:r>
      <w:r>
        <w:rPr>
          <w:lang w:val="de-DE"/>
        </w:rPr>
        <w:br/>
      </w:r>
      <w:r w:rsidRPr="00E8797B">
        <w:rPr>
          <w:lang w:val="de-DE"/>
        </w:rPr>
        <w:t xml:space="preserve">um die Uhr eine </w:t>
      </w:r>
      <w:r w:rsidRPr="00E8797B">
        <w:rPr>
          <w:b/>
          <w:bCs/>
          <w:lang w:val="de-DE"/>
        </w:rPr>
        <w:t>Kontaktperson des Veranstalters</w:t>
      </w:r>
      <w:r w:rsidRPr="00E8797B">
        <w:rPr>
          <w:lang w:val="de-DE"/>
        </w:rPr>
        <w:t xml:space="preserve"> zu erreichen.</w:t>
      </w:r>
      <w:r w:rsidRPr="00E8797B">
        <w:rPr>
          <w:noProof/>
          <w:lang w:val="de-DE" w:eastAsia="de-DE"/>
        </w:rPr>
        <w:t xml:space="preserve"> </w:t>
      </w:r>
    </w:p>
    <w:p w14:paraId="02CFC31B" w14:textId="77777777" w:rsidR="00E8797B" w:rsidRPr="00E8797B" w:rsidRDefault="00E8797B" w:rsidP="00E8797B">
      <w:pPr>
        <w:rPr>
          <w:lang w:val="de-DE"/>
        </w:rPr>
      </w:pPr>
    </w:p>
    <w:p w14:paraId="777CA3C5" w14:textId="6DD315C0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 xml:space="preserve">Unser Reisepreisabsicherer </w:t>
      </w:r>
      <w:r w:rsidRPr="00E8797B">
        <w:rPr>
          <w:color w:val="E36C0A" w:themeColor="accent6" w:themeShade="BF"/>
          <w:lang w:val="de-DE"/>
        </w:rPr>
        <w:t>(Name, Anschrift und Kontaktdaten)</w:t>
      </w:r>
    </w:p>
    <w:p w14:paraId="03A3B74B" w14:textId="77777777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ab/>
        <w:t xml:space="preserve">z.B.  </w:t>
      </w:r>
    </w:p>
    <w:p w14:paraId="3ABB59BD" w14:textId="77777777" w:rsidR="00E8797B" w:rsidRPr="00E8797B" w:rsidRDefault="00E8797B" w:rsidP="00E8797B">
      <w:pPr>
        <w:rPr>
          <w:b/>
          <w:bCs/>
          <w:lang w:val="de-DE"/>
        </w:rPr>
      </w:pPr>
      <w:r w:rsidRPr="00E8797B">
        <w:rPr>
          <w:lang w:val="de-DE"/>
        </w:rPr>
        <w:tab/>
      </w:r>
      <w:r w:rsidRPr="00E8797B">
        <w:rPr>
          <w:b/>
          <w:bCs/>
          <w:lang w:val="de-DE"/>
        </w:rPr>
        <w:t>Ecclesia Versicherungsdienst GmbH</w:t>
      </w:r>
    </w:p>
    <w:p w14:paraId="406E88EB" w14:textId="77777777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 xml:space="preserve">  </w:t>
      </w:r>
      <w:r w:rsidRPr="00E8797B">
        <w:rPr>
          <w:lang w:val="de-DE"/>
        </w:rPr>
        <w:tab/>
        <w:t>Ecclesiastraße 1– 4</w:t>
      </w:r>
    </w:p>
    <w:p w14:paraId="6B87705E" w14:textId="77777777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 xml:space="preserve">  </w:t>
      </w:r>
      <w:r w:rsidRPr="00E8797B">
        <w:rPr>
          <w:lang w:val="de-DE"/>
        </w:rPr>
        <w:tab/>
        <w:t>32758 Detmold</w:t>
      </w:r>
    </w:p>
    <w:p w14:paraId="45EEAD8D" w14:textId="77777777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ab/>
        <w:t>Telefon: +49 5231 603-0</w:t>
      </w:r>
    </w:p>
    <w:p w14:paraId="7084C72C" w14:textId="77777777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ab/>
        <w:t>Telefax: +49 5231 603-197</w:t>
      </w:r>
    </w:p>
    <w:p w14:paraId="30D9D1BB" w14:textId="77777777" w:rsidR="00E8797B" w:rsidRPr="00E8797B" w:rsidRDefault="00E8797B" w:rsidP="00E8797B">
      <w:pPr>
        <w:rPr>
          <w:lang w:val="de-DE"/>
        </w:rPr>
      </w:pPr>
      <w:r w:rsidRPr="00E8797B">
        <w:rPr>
          <w:lang w:val="de-DE"/>
        </w:rPr>
        <w:tab/>
        <w:t>E-Mail: info@ecclesia.de</w:t>
      </w:r>
    </w:p>
    <w:p w14:paraId="2F4FB865" w14:textId="77777777" w:rsidR="00E8797B" w:rsidRPr="00E8797B" w:rsidRDefault="00E8797B" w:rsidP="00E8797B">
      <w:pPr>
        <w:rPr>
          <w:lang w:val="de-DE"/>
        </w:rPr>
      </w:pPr>
    </w:p>
    <w:p w14:paraId="2061BCC8" w14:textId="1541308A" w:rsidR="00E8797B" w:rsidRPr="00E8797B" w:rsidRDefault="00E8797B" w:rsidP="00E8797B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27D56" wp14:editId="159B6091">
                <wp:simplePos x="0" y="0"/>
                <wp:positionH relativeFrom="column">
                  <wp:posOffset>3362325</wp:posOffset>
                </wp:positionH>
                <wp:positionV relativeFrom="paragraph">
                  <wp:posOffset>417830</wp:posOffset>
                </wp:positionV>
                <wp:extent cx="1962150" cy="0"/>
                <wp:effectExtent l="0" t="0" r="6350" b="12700"/>
                <wp:wrapNone/>
                <wp:docPr id="819782145" name="Gerade Verbindung 819782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D9802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797FB" id="Gerade Verbindung 81978214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32.9pt" to="419.25pt,3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" strokecolor="#d98024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C8360" wp14:editId="371F8B4B">
                <wp:simplePos x="0" y="0"/>
                <wp:positionH relativeFrom="column">
                  <wp:posOffset>1038225</wp:posOffset>
                </wp:positionH>
                <wp:positionV relativeFrom="paragraph">
                  <wp:posOffset>265430</wp:posOffset>
                </wp:positionV>
                <wp:extent cx="1695450" cy="0"/>
                <wp:effectExtent l="0" t="0" r="6350" b="12700"/>
                <wp:wrapNone/>
                <wp:docPr id="906494142" name="Gerade Verbindung 906494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D9802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15D4" id="Gerade Verbindung 90649414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20.9pt" to="215.25pt,2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" strokecolor="#d98024"/>
            </w:pict>
          </mc:Fallback>
        </mc:AlternateContent>
      </w:r>
      <w:r w:rsidRPr="00E8797B">
        <w:rPr>
          <w:lang w:val="de-DE"/>
        </w:rPr>
        <w:t xml:space="preserve">Wir weisen darauf hin, dass bei Minderjährigen, die ohne Begleitung durch eine sorgeberechtigte Person reisen, über die </w:t>
      </w:r>
      <w:r w:rsidRPr="00E8797B">
        <w:rPr>
          <w:color w:val="E36C0A" w:themeColor="accent6" w:themeShade="BF"/>
          <w:lang w:val="de-DE"/>
        </w:rPr>
        <w:t xml:space="preserve">Mobil-Nr. </w:t>
      </w:r>
      <w:r w:rsidRPr="00E8797B">
        <w:rPr>
          <w:lang w:val="de-DE"/>
        </w:rPr>
        <w:tab/>
      </w:r>
      <w:r w:rsidRPr="00E8797B">
        <w:rPr>
          <w:lang w:val="de-DE"/>
        </w:rPr>
        <w:tab/>
      </w:r>
      <w:r w:rsidRPr="00E8797B">
        <w:rPr>
          <w:lang w:val="de-DE"/>
        </w:rPr>
        <w:tab/>
      </w:r>
      <w:r>
        <w:rPr>
          <w:lang w:val="de-DE"/>
        </w:rPr>
        <w:t xml:space="preserve">               </w:t>
      </w:r>
      <w:r w:rsidRPr="00E8797B">
        <w:rPr>
          <w:lang w:val="de-DE"/>
        </w:rPr>
        <w:t xml:space="preserve">eine unmittelbare Verbindung zu dem*der Minderjährigen oder zu der für ihn*sie </w:t>
      </w:r>
      <w:r w:rsidRPr="00E8797B">
        <w:rPr>
          <w:b/>
          <w:bCs/>
          <w:lang w:val="de-DE"/>
        </w:rPr>
        <w:t xml:space="preserve">verantwortlichen Leitung vor Ort </w:t>
      </w:r>
      <w:r w:rsidRPr="00E8797B">
        <w:rPr>
          <w:lang w:val="de-DE"/>
        </w:rPr>
        <w:tab/>
      </w:r>
      <w:r w:rsidRPr="00E8797B">
        <w:rPr>
          <w:lang w:val="de-DE"/>
        </w:rPr>
        <w:tab/>
      </w:r>
      <w:r w:rsidRPr="00E8797B">
        <w:rPr>
          <w:lang w:val="de-DE"/>
        </w:rPr>
        <w:tab/>
      </w:r>
      <w:r>
        <w:rPr>
          <w:lang w:val="de-DE"/>
        </w:rPr>
        <w:tab/>
        <w:t xml:space="preserve">          </w:t>
      </w:r>
      <w:r w:rsidRPr="00E8797B">
        <w:rPr>
          <w:color w:val="E36C0A" w:themeColor="accent6" w:themeShade="BF"/>
          <w:lang w:val="de-DE"/>
        </w:rPr>
        <w:t xml:space="preserve">(Vor- </w:t>
      </w:r>
      <w:r>
        <w:rPr>
          <w:color w:val="E36C0A" w:themeColor="accent6" w:themeShade="BF"/>
          <w:lang w:val="de-DE"/>
        </w:rPr>
        <w:br/>
      </w:r>
      <w:r w:rsidRPr="00E8797B">
        <w:rPr>
          <w:color w:val="E36C0A" w:themeColor="accent6" w:themeShade="BF"/>
          <w:lang w:val="de-DE"/>
        </w:rPr>
        <w:t xml:space="preserve">und Nachname) </w:t>
      </w:r>
      <w:r w:rsidRPr="00E8797B">
        <w:rPr>
          <w:lang w:val="de-DE"/>
        </w:rPr>
        <w:t xml:space="preserve">hergestellt werden kann. </w:t>
      </w:r>
    </w:p>
    <w:p w14:paraId="60940013" w14:textId="77777777" w:rsidR="00E8797B" w:rsidRPr="00E8797B" w:rsidRDefault="00E8797B" w:rsidP="00E8797B">
      <w:pPr>
        <w:rPr>
          <w:lang w:val="de-DE"/>
        </w:rPr>
      </w:pPr>
    </w:p>
    <w:p w14:paraId="1E358833" w14:textId="28D3B451" w:rsidR="0025771D" w:rsidRPr="00B82B4E" w:rsidRDefault="00E8797B" w:rsidP="00E8797B">
      <w:pPr>
        <w:rPr>
          <w:lang w:val="de-DE"/>
        </w:rPr>
      </w:pPr>
      <w:r w:rsidRPr="00E8797B">
        <w:rPr>
          <w:lang w:val="de-DE"/>
        </w:rPr>
        <w:t>Der*die Reiseveranstalter*in weist im Hinblick auf das Verbraucherstreitbeilegungsgesetz darauf hin, dass er*sie nicht an einer freiwilligen Verbraucherstreitbeilegung teilnimmt. Sollte nach Zusendung dieser Bestätigung eine Verbraucher*innenstreitbeilegung verpflichtend werden, informiert der*die Reiseveranstalter*in die Teilnehmenden bzw. Sorgeberechtigten hierüber in geeigneter Form.</w:t>
      </w:r>
    </w:p>
    <w:p w14:paraId="22B8D1D8" w14:textId="77777777" w:rsidR="0025771D" w:rsidRPr="00B82B4E" w:rsidRDefault="0025771D" w:rsidP="002622C3">
      <w:pPr>
        <w:rPr>
          <w:lang w:val="de-DE"/>
        </w:rPr>
      </w:pPr>
    </w:p>
    <w:p w14:paraId="38C33B3C" w14:textId="77777777" w:rsidR="00E808B2" w:rsidRPr="00B82B4E" w:rsidRDefault="00E808B2" w:rsidP="002622C3">
      <w:pPr>
        <w:rPr>
          <w:lang w:val="de-DE"/>
        </w:rPr>
      </w:pPr>
    </w:p>
    <w:p w14:paraId="431784F7" w14:textId="77777777" w:rsidR="00E8797B" w:rsidRDefault="00E8797B" w:rsidP="00393C79">
      <w:pPr>
        <w:rPr>
          <w:rStyle w:val="Standardorange"/>
          <w:b/>
          <w:color w:val="E36C0A" w:themeColor="accent6" w:themeShade="BF"/>
          <w:lang w:val="de-DE"/>
        </w:rPr>
      </w:pPr>
    </w:p>
    <w:p w14:paraId="6962FAEC" w14:textId="77777777" w:rsidR="00E8797B" w:rsidRDefault="00E8797B" w:rsidP="00393C79">
      <w:pPr>
        <w:rPr>
          <w:rStyle w:val="Standardorange"/>
          <w:b/>
          <w:color w:val="E36C0A" w:themeColor="accent6" w:themeShade="BF"/>
          <w:lang w:val="de-DE"/>
        </w:rPr>
      </w:pPr>
    </w:p>
    <w:p w14:paraId="0E921C79" w14:textId="7854D457" w:rsidR="00393C79" w:rsidRPr="00D567D8" w:rsidRDefault="00393C79" w:rsidP="00393C79">
      <w:pPr>
        <w:rPr>
          <w:rStyle w:val="Standardorange"/>
          <w:b/>
          <w:color w:val="E36C0A" w:themeColor="accent6" w:themeShade="BF"/>
          <w:lang w:val="de-DE"/>
        </w:rPr>
      </w:pPr>
      <w:r w:rsidRPr="00D567D8">
        <w:rPr>
          <w:rStyle w:val="Standardorange"/>
          <w:b/>
          <w:color w:val="E36C0A" w:themeColor="accent6" w:themeShade="BF"/>
          <w:lang w:val="de-DE"/>
        </w:rPr>
        <w:t>Bearbeitungshinweis:</w:t>
      </w:r>
    </w:p>
    <w:p w14:paraId="47B34406" w14:textId="77777777" w:rsidR="00393C79" w:rsidRPr="00D567D8" w:rsidRDefault="00393C79" w:rsidP="002622C3">
      <w:pPr>
        <w:rPr>
          <w:rStyle w:val="Standardorange"/>
          <w:color w:val="E36C0A" w:themeColor="accent6" w:themeShade="BF"/>
          <w:lang w:val="de-DE"/>
        </w:rPr>
      </w:pPr>
    </w:p>
    <w:p w14:paraId="434569D4" w14:textId="3F5C8F8C" w:rsidR="00393C79" w:rsidRPr="00D567D8" w:rsidRDefault="00393C79" w:rsidP="00393C79">
      <w:pPr>
        <w:rPr>
          <w:rStyle w:val="Standardorange"/>
          <w:color w:val="E36C0A" w:themeColor="accent6" w:themeShade="BF"/>
          <w:lang w:val="de-DE"/>
        </w:rPr>
      </w:pPr>
      <w:r w:rsidRPr="00D567D8">
        <w:rPr>
          <w:rStyle w:val="Standardorange"/>
          <w:color w:val="E36C0A" w:themeColor="accent6" w:themeShade="BF"/>
          <w:lang w:val="de-DE"/>
        </w:rPr>
        <w:t xml:space="preserve">Bitte </w:t>
      </w:r>
      <w:r w:rsidR="00E8797B">
        <w:rPr>
          <w:rStyle w:val="Standardorange"/>
          <w:color w:val="E36C0A" w:themeColor="accent6" w:themeShade="BF"/>
          <w:lang w:val="de-DE"/>
        </w:rPr>
        <w:t>passen Sie</w:t>
      </w:r>
      <w:r w:rsidRPr="00D567D8">
        <w:rPr>
          <w:rStyle w:val="Standardorange"/>
          <w:color w:val="E36C0A" w:themeColor="accent6" w:themeShade="BF"/>
          <w:lang w:val="de-DE"/>
        </w:rPr>
        <w:t xml:space="preserve"> den Text entsprechend Ihrer Veranstaltung</w:t>
      </w:r>
      <w:r w:rsidR="00E8797B">
        <w:rPr>
          <w:rStyle w:val="Standardorange"/>
          <w:color w:val="E36C0A" w:themeColor="accent6" w:themeShade="BF"/>
          <w:lang w:val="de-DE"/>
        </w:rPr>
        <w:t xml:space="preserve"> an</w:t>
      </w:r>
      <w:r w:rsidRPr="00D567D8">
        <w:rPr>
          <w:rStyle w:val="Standardorange"/>
          <w:color w:val="E36C0A" w:themeColor="accent6" w:themeShade="BF"/>
          <w:lang w:val="de-DE"/>
        </w:rPr>
        <w:t>.</w:t>
      </w:r>
    </w:p>
    <w:p w14:paraId="4467B8D5" w14:textId="77777777" w:rsidR="00F60B2E" w:rsidRPr="00D567D8" w:rsidRDefault="00F60B2E" w:rsidP="00F60B2E">
      <w:pPr>
        <w:rPr>
          <w:rStyle w:val="Standardorange"/>
          <w:color w:val="E36C0A" w:themeColor="accent6" w:themeShade="BF"/>
          <w:lang w:val="de-DE"/>
        </w:rPr>
      </w:pPr>
    </w:p>
    <w:p w14:paraId="175F626B" w14:textId="77777777" w:rsidR="004F5571" w:rsidRPr="00D567D8" w:rsidRDefault="004F5571" w:rsidP="004F5571">
      <w:pPr>
        <w:rPr>
          <w:rStyle w:val="Standardorange"/>
          <w:color w:val="E36C0A" w:themeColor="accent6" w:themeShade="BF"/>
          <w:lang w:val="de-DE"/>
        </w:rPr>
      </w:pPr>
      <w:r w:rsidRPr="00D567D8">
        <w:rPr>
          <w:rStyle w:val="Standardorange"/>
          <w:color w:val="E36C0A" w:themeColor="accent6" w:themeShade="BF"/>
          <w:lang w:val="de-DE"/>
        </w:rPr>
        <w:t>Bevor Sie das Dokument speichern und drucken oder versenden, löschen Sie bitte den Bearbeitungshinweis.</w:t>
      </w:r>
    </w:p>
    <w:p w14:paraId="6AA4213A" w14:textId="77777777" w:rsidR="00B82B4E" w:rsidRPr="00D567D8" w:rsidRDefault="00B82B4E" w:rsidP="004F5571">
      <w:pPr>
        <w:rPr>
          <w:rStyle w:val="Standardorange"/>
          <w:color w:val="E36C0A" w:themeColor="accent6" w:themeShade="BF"/>
          <w:lang w:val="de-DE"/>
        </w:rPr>
      </w:pPr>
    </w:p>
    <w:p w14:paraId="6A491BE0" w14:textId="349B647D" w:rsidR="00E8797B" w:rsidRDefault="003F0DCA" w:rsidP="00AA4EAA">
      <w:pPr>
        <w:rPr>
          <w:rStyle w:val="Standardorange"/>
          <w:color w:val="E36C0A" w:themeColor="accent6" w:themeShade="BF"/>
          <w:lang w:val="de-DE"/>
        </w:rPr>
      </w:pPr>
      <w:r w:rsidRPr="00D567D8">
        <w:rPr>
          <w:rStyle w:val="Standardorange"/>
          <w:color w:val="E36C0A" w:themeColor="accent6" w:themeShade="BF"/>
          <w:lang w:val="de-DE"/>
        </w:rPr>
        <w:t>Wenn Sie das</w:t>
      </w:r>
      <w:r w:rsidR="00B82B4E" w:rsidRPr="00D567D8">
        <w:rPr>
          <w:rStyle w:val="Standardorange"/>
          <w:color w:val="E36C0A" w:themeColor="accent6" w:themeShade="BF"/>
          <w:lang w:val="de-DE"/>
        </w:rPr>
        <w:t xml:space="preserve"> Formular </w:t>
      </w:r>
      <w:r w:rsidRPr="00D567D8">
        <w:rPr>
          <w:rStyle w:val="Standardorange"/>
          <w:color w:val="E36C0A" w:themeColor="accent6" w:themeShade="BF"/>
          <w:lang w:val="de-DE"/>
        </w:rPr>
        <w:t>zum Online-Ausfüllen versenden, empfehlen wir die Schutzfunktion einzuschalten, damit keine Änderungen mehr vorgenommen werden können.</w:t>
      </w:r>
    </w:p>
    <w:p w14:paraId="7789D7D5" w14:textId="77777777" w:rsidR="00E8797B" w:rsidRDefault="00E8797B" w:rsidP="00AA4EAA">
      <w:pPr>
        <w:rPr>
          <w:rStyle w:val="Standardorange"/>
          <w:color w:val="E36C0A" w:themeColor="accent6" w:themeShade="BF"/>
          <w:lang w:val="de-DE"/>
        </w:rPr>
      </w:pPr>
    </w:p>
    <w:p w14:paraId="1EF2E35C" w14:textId="23705E24" w:rsidR="00E8797B" w:rsidRPr="00B82B4E" w:rsidRDefault="00E8797B" w:rsidP="00E8797B">
      <w:pPr>
        <w:rPr>
          <w:lang w:val="de-DE"/>
        </w:rPr>
      </w:pPr>
    </w:p>
    <w:p w14:paraId="29BEFCBF" w14:textId="77777777" w:rsidR="00E8797B" w:rsidRPr="00E8797B" w:rsidRDefault="00E8797B" w:rsidP="00AA4EAA">
      <w:pPr>
        <w:rPr>
          <w:color w:val="E36C0A" w:themeColor="accent6" w:themeShade="BF"/>
          <w:lang w:val="de-DE"/>
        </w:rPr>
      </w:pPr>
    </w:p>
    <w:sectPr w:rsidR="00E8797B" w:rsidRPr="00E8797B" w:rsidSect="005227D6">
      <w:pgSz w:w="11907" w:h="1683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53CAD"/>
    <w:multiLevelType w:val="multilevel"/>
    <w:tmpl w:val="D4066E3A"/>
    <w:lvl w:ilvl="0">
      <w:start w:val="1"/>
      <w:numFmt w:val="bullet"/>
      <w:lvlText w:val=""/>
      <w:lvlJc w:val="left"/>
      <w:pPr>
        <w:ind w:left="1004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B86528C"/>
    <w:multiLevelType w:val="multilevel"/>
    <w:tmpl w:val="1BC01758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5A506FB"/>
    <w:multiLevelType w:val="hybridMultilevel"/>
    <w:tmpl w:val="B7864122"/>
    <w:lvl w:ilvl="0" w:tplc="FF04F8D6">
      <w:start w:val="1"/>
      <w:numFmt w:val="bullet"/>
      <w:pStyle w:val="standardeinzug"/>
      <w:lvlText w:val=""/>
      <w:lvlJc w:val="left"/>
      <w:pPr>
        <w:ind w:left="1004" w:hanging="720"/>
      </w:pPr>
      <w:rPr>
        <w:rFonts w:ascii="Wingdings" w:hAnsi="Wingdings" w:hint="default"/>
        <w:color w:val="CC7A22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1280116">
    <w:abstractNumId w:val="2"/>
  </w:num>
  <w:num w:numId="2" w16cid:durableId="1664702688">
    <w:abstractNumId w:val="1"/>
  </w:num>
  <w:num w:numId="3" w16cid:durableId="18339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documentProtection w:edit="forms" w:formatting="1" w:enforcement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D7"/>
    <w:rsid w:val="00007917"/>
    <w:rsid w:val="00022F28"/>
    <w:rsid w:val="00047677"/>
    <w:rsid w:val="00080AF4"/>
    <w:rsid w:val="000A54AA"/>
    <w:rsid w:val="000C3818"/>
    <w:rsid w:val="00121701"/>
    <w:rsid w:val="00151E8F"/>
    <w:rsid w:val="00165218"/>
    <w:rsid w:val="001D03D5"/>
    <w:rsid w:val="001F068E"/>
    <w:rsid w:val="002305BE"/>
    <w:rsid w:val="002370A3"/>
    <w:rsid w:val="00247C95"/>
    <w:rsid w:val="002527A5"/>
    <w:rsid w:val="0025771D"/>
    <w:rsid w:val="002622C3"/>
    <w:rsid w:val="002758B9"/>
    <w:rsid w:val="002D47CA"/>
    <w:rsid w:val="00325769"/>
    <w:rsid w:val="00337E52"/>
    <w:rsid w:val="003606E5"/>
    <w:rsid w:val="0037419C"/>
    <w:rsid w:val="003857CD"/>
    <w:rsid w:val="00393C79"/>
    <w:rsid w:val="003C379B"/>
    <w:rsid w:val="003F0DCA"/>
    <w:rsid w:val="00421F9F"/>
    <w:rsid w:val="004316A1"/>
    <w:rsid w:val="00493D55"/>
    <w:rsid w:val="00493FC5"/>
    <w:rsid w:val="004C1D6C"/>
    <w:rsid w:val="004C2741"/>
    <w:rsid w:val="004D26DC"/>
    <w:rsid w:val="004D3C6B"/>
    <w:rsid w:val="004F5571"/>
    <w:rsid w:val="004F62ED"/>
    <w:rsid w:val="00500872"/>
    <w:rsid w:val="00510222"/>
    <w:rsid w:val="00512059"/>
    <w:rsid w:val="005227D6"/>
    <w:rsid w:val="00561986"/>
    <w:rsid w:val="00582BD8"/>
    <w:rsid w:val="005E7F96"/>
    <w:rsid w:val="00623180"/>
    <w:rsid w:val="00651CA5"/>
    <w:rsid w:val="00655E54"/>
    <w:rsid w:val="00682D27"/>
    <w:rsid w:val="006A5D84"/>
    <w:rsid w:val="006C6F9C"/>
    <w:rsid w:val="00742BD7"/>
    <w:rsid w:val="00794256"/>
    <w:rsid w:val="007B24B8"/>
    <w:rsid w:val="007C2EE1"/>
    <w:rsid w:val="007C6ECC"/>
    <w:rsid w:val="00823CC5"/>
    <w:rsid w:val="008637A2"/>
    <w:rsid w:val="0089710D"/>
    <w:rsid w:val="008E4F55"/>
    <w:rsid w:val="009526CC"/>
    <w:rsid w:val="0097209B"/>
    <w:rsid w:val="009B6AFB"/>
    <w:rsid w:val="00A17836"/>
    <w:rsid w:val="00AA2113"/>
    <w:rsid w:val="00AA4197"/>
    <w:rsid w:val="00AA4EAA"/>
    <w:rsid w:val="00AB1EA7"/>
    <w:rsid w:val="00AE4479"/>
    <w:rsid w:val="00B1390B"/>
    <w:rsid w:val="00B47BB3"/>
    <w:rsid w:val="00B82B4E"/>
    <w:rsid w:val="00B8565D"/>
    <w:rsid w:val="00BA5908"/>
    <w:rsid w:val="00C32C0A"/>
    <w:rsid w:val="00C53C13"/>
    <w:rsid w:val="00C57687"/>
    <w:rsid w:val="00C67C0F"/>
    <w:rsid w:val="00CD11EB"/>
    <w:rsid w:val="00D20570"/>
    <w:rsid w:val="00D23E96"/>
    <w:rsid w:val="00D33BFE"/>
    <w:rsid w:val="00D567D8"/>
    <w:rsid w:val="00D97805"/>
    <w:rsid w:val="00E15B3D"/>
    <w:rsid w:val="00E35757"/>
    <w:rsid w:val="00E64301"/>
    <w:rsid w:val="00E808B2"/>
    <w:rsid w:val="00E8797B"/>
    <w:rsid w:val="00EB1953"/>
    <w:rsid w:val="00EF3D6B"/>
    <w:rsid w:val="00EF49A4"/>
    <w:rsid w:val="00F3299A"/>
    <w:rsid w:val="00F60B2E"/>
    <w:rsid w:val="00F62050"/>
    <w:rsid w:val="00F66FCC"/>
    <w:rsid w:val="00F86808"/>
    <w:rsid w:val="00FC7BA4"/>
    <w:rsid w:val="00FD073B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0944"/>
  <w15:docId w15:val="{7927F8E1-A05A-4EDE-BCB3-A08439C6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08B2"/>
    <w:rPr>
      <w:rFonts w:ascii="Tahoma" w:eastAsia="Times New Roman" w:hAnsi="Tahoma"/>
      <w:sz w:val="19"/>
      <w:szCs w:val="24"/>
    </w:rPr>
  </w:style>
  <w:style w:type="paragraph" w:styleId="berschrift1">
    <w:name w:val="heading 1"/>
    <w:basedOn w:val="Standard"/>
    <w:next w:val="Standard"/>
    <w:qFormat/>
    <w:rsid w:val="00655E54"/>
    <w:pPr>
      <w:keepNext/>
      <w:spacing w:after="200"/>
      <w:outlineLvl w:val="0"/>
    </w:pPr>
    <w:rPr>
      <w:rFonts w:eastAsia="SimSun" w:cs="Tahoma"/>
      <w:color w:val="D98024"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eastAsia="SimSun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eastAsia="SimSun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cs="Tahoma"/>
      <w:spacing w:val="4"/>
      <w:sz w:val="20"/>
      <w:szCs w:val="20"/>
    </w:rPr>
  </w:style>
  <w:style w:type="paragraph" w:styleId="Textkrper2">
    <w:name w:val="Body Text 2"/>
    <w:basedOn w:val="Standard"/>
    <w:next w:val="Standard"/>
    <w:rsid w:val="008E4F55"/>
    <w:rPr>
      <w:rFonts w:cs="Tahoma"/>
      <w:spacing w:val="4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meldung">
    <w:name w:val="Anmeldung"/>
    <w:basedOn w:val="Standard"/>
    <w:qFormat/>
    <w:rsid w:val="00F66FCC"/>
    <w:rPr>
      <w:rFonts w:eastAsiaTheme="minorEastAsia" w:cstheme="minorBidi"/>
      <w:sz w:val="22"/>
      <w:lang w:val="de-DE" w:eastAsia="de-DE"/>
    </w:rPr>
  </w:style>
  <w:style w:type="paragraph" w:customStyle="1" w:styleId="standardeinzug">
    <w:name w:val="standard einzug"/>
    <w:basedOn w:val="Standard"/>
    <w:qFormat/>
    <w:rsid w:val="003606E5"/>
    <w:pPr>
      <w:framePr w:hSpace="57" w:vSpace="57" w:wrap="around" w:vAnchor="text" w:hAnchor="text" w:y="1"/>
      <w:numPr>
        <w:numId w:val="1"/>
      </w:numPr>
      <w:spacing w:before="120" w:after="120"/>
      <w:ind w:left="397" w:hanging="284"/>
    </w:pPr>
    <w:rPr>
      <w:lang w:val="de-DE"/>
    </w:rPr>
  </w:style>
  <w:style w:type="character" w:customStyle="1" w:styleId="Standardorange">
    <w:name w:val="Standard orange"/>
    <w:basedOn w:val="Absatz-Standardschriftart"/>
    <w:uiPriority w:val="1"/>
    <w:qFormat/>
    <w:rsid w:val="00655E54"/>
    <w:rPr>
      <w:color w:val="D980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2C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2C3"/>
    <w:rPr>
      <w:rFonts w:ascii="Lucida Grande" w:eastAsia="Times New Roman" w:hAnsi="Lucida Grande" w:cs="Lucida Grande"/>
      <w:sz w:val="18"/>
      <w:szCs w:val="18"/>
    </w:rPr>
  </w:style>
  <w:style w:type="paragraph" w:customStyle="1" w:styleId="Standardform">
    <w:name w:val="Standard form"/>
    <w:basedOn w:val="Standard"/>
    <w:qFormat/>
    <w:rsid w:val="00561986"/>
    <w:pPr>
      <w:tabs>
        <w:tab w:val="left" w:pos="2693"/>
      </w:tabs>
      <w:spacing w:before="60" w:after="60"/>
    </w:pPr>
  </w:style>
  <w:style w:type="table" w:styleId="Tabellenraster">
    <w:name w:val="Table Grid"/>
    <w:basedOn w:val="NormaleTabelle"/>
    <w:uiPriority w:val="59"/>
    <w:rsid w:val="00D5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>Donation pledge form</SourceTitle>
    <APEditor xmlns="f105ad54-119a-4495-aa55-0e28b6b4ad2f">
      <UserInfo>
        <DisplayName/>
        <AccountId xsi:nil="true"/>
        <AccountType/>
      </UserInfo>
    </APEditor>
    <UALocComments xmlns="f105ad54-119a-4495-aa55-0e28b6b4ad2f">2007 Template UpLeveling Do Not HandOff</UALocComments>
    <IntlLangReviewDate xmlns="f105ad54-119a-4495-aa55-0e28b6b4ad2f" xsi:nil="true"/>
    <PublishStatusLookup xmlns="f105ad54-119a-4495-aa55-0e28b6b4ad2f">
      <Value>555934</Value>
      <Value>555946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OfficeOnline,OfficeOnlineVNext</PublishTargets>
    <AcquiredFrom xmlns="f105ad54-119a-4495-aa55-0e28b6b4ad2f">Internal MS</AcquiredFrom>
    <AssetStart xmlns="f105ad54-119a-4495-aa55-0e28b6b4ad2f">2012-01-16T15:25:00+00:00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>Complete</TemplateStatus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TP102816383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787507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LocMarketGroupTiers2 xmlns="f105ad54-119a-4495-aa55-0e28b6b4ad2f">,t:Tier 1,t:Tier 2,t:Tier 3,</LocMarketGroupTiers2>
    <APAuthor xmlns="f105ad54-119a-4495-aa55-0e28b6b4ad2f">
      <UserInfo>
        <DisplayName/>
        <AccountId>2721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636957-3EC5-4129-ADA6-6046DFCD38DB}">
  <ds:schemaRefs>
    <ds:schemaRef ds:uri="http://schemas.microsoft.com/office/2006/metadata/properties"/>
    <ds:schemaRef ds:uri="http://schemas.microsoft.com/office/infopath/2007/PartnerControls"/>
    <ds:schemaRef ds:uri="f105ad54-119a-4495-aa55-0e28b6b4ad2f"/>
    <ds:schemaRef ds:uri="c7af2036-029c-470e-8042-297c68a41472"/>
  </ds:schemaRefs>
</ds:datastoreItem>
</file>

<file path=customXml/itemProps2.xml><?xml version="1.0" encoding="utf-8"?>
<ds:datastoreItem xmlns:ds="http://schemas.openxmlformats.org/officeDocument/2006/customXml" ds:itemID="{3ED97404-B1B8-4527-9046-166DAA3C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218E1-1C24-41D4-B3EC-680A8D356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B50CB-CCC6-43EF-844F-6FEBAB5D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Kessler</dc:creator>
  <cp:keywords/>
  <dc:description/>
  <cp:lastModifiedBy>Margot Behr</cp:lastModifiedBy>
  <cp:revision>6</cp:revision>
  <cp:lastPrinted>2003-07-29T18:56:00Z</cp:lastPrinted>
  <dcterms:created xsi:type="dcterms:W3CDTF">2026-02-02T16:43:00Z</dcterms:created>
  <dcterms:modified xsi:type="dcterms:W3CDTF">2026-02-02T18:03:00Z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13660500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  <property fmtid="{D5CDD505-2E9C-101B-9397-08002B2CF9AE}" pid="15" name="CRTarget">
    <vt:i4>-1</vt:i4>
  </property>
</Properties>
</file>